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146D" w14:textId="77777777" w:rsidR="00354698" w:rsidRPr="00B309A3" w:rsidRDefault="00354698" w:rsidP="0035469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1EDC845F" w14:textId="0084AA01" w:rsidR="00354698" w:rsidRPr="00B309A3" w:rsidRDefault="00354698" w:rsidP="0035469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b/>
          <w:bCs/>
          <w:kern w:val="0"/>
          <w:lang w:eastAsia="fr-BE"/>
          <w14:ligatures w14:val="none"/>
        </w:rPr>
        <w:t>Prérequis pour manipulation du cathéter</w:t>
      </w:r>
      <w:r w:rsidR="00622580" w:rsidRPr="00B309A3">
        <w:rPr>
          <w:rFonts w:eastAsia="Times New Roman" w:cstheme="minorHAnsi"/>
          <w:b/>
          <w:bCs/>
          <w:kern w:val="0"/>
          <w:lang w:eastAsia="fr-BE"/>
          <w14:ligatures w14:val="none"/>
        </w:rPr>
        <w:t xml:space="preserve"> </w:t>
      </w:r>
      <w:r w:rsidRPr="00B309A3">
        <w:rPr>
          <w:rFonts w:eastAsia="Times New Roman" w:cstheme="minorHAnsi"/>
          <w:b/>
          <w:bCs/>
          <w:kern w:val="0"/>
          <w:lang w:eastAsia="fr-BE"/>
          <w14:ligatures w14:val="none"/>
        </w:rPr>
        <w:t>:</w:t>
      </w:r>
    </w:p>
    <w:p w14:paraId="3A2310C0" w14:textId="77777777" w:rsidR="00907FAA" w:rsidRPr="00B309A3" w:rsidRDefault="00907FAA" w:rsidP="00907FA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6E465CDB" w14:textId="0AF79EB3" w:rsidR="00907FAA" w:rsidRPr="00B309A3" w:rsidRDefault="00907FAA" w:rsidP="00907FAA">
      <w:pPr>
        <w:pStyle w:val="Paragraphedeliste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Soignant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 :</w:t>
      </w:r>
    </w:p>
    <w:p w14:paraId="1C6525DC" w14:textId="7E353683" w:rsidR="00907FAA" w:rsidRPr="00B309A3" w:rsidRDefault="00907FAA" w:rsidP="00907FAA">
      <w:pPr>
        <w:pStyle w:val="Paragraphedeliste"/>
        <w:numPr>
          <w:ilvl w:val="1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Tenue professionnelle propre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6F6A3CC4" w14:textId="5A79482F" w:rsidR="00907FAA" w:rsidRPr="00B309A3" w:rsidRDefault="00907FAA" w:rsidP="00907FAA">
      <w:pPr>
        <w:pStyle w:val="Paragraphedeliste"/>
        <w:numPr>
          <w:ilvl w:val="1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Cheveux courts ou attachés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59AA0EDB" w14:textId="79D31201" w:rsidR="00907FAA" w:rsidRPr="00B309A3" w:rsidRDefault="00907FAA" w:rsidP="00907FAA">
      <w:pPr>
        <w:pStyle w:val="Paragraphedeliste"/>
        <w:numPr>
          <w:ilvl w:val="1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Prérequis à l’hygiène des mains (vernis/bijoux</w:t>
      </w:r>
      <w:r w:rsidR="00DA1AFB" w:rsidRPr="00B309A3">
        <w:rPr>
          <w:rFonts w:eastAsia="Times New Roman" w:cstheme="minorHAnsi"/>
          <w:kern w:val="0"/>
          <w:lang w:eastAsia="fr-BE"/>
          <w14:ligatures w14:val="none"/>
        </w:rPr>
        <w:t>/montre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)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6C08D7E0" w14:textId="77777777" w:rsidR="00907FAA" w:rsidRPr="00B309A3" w:rsidRDefault="00907FAA" w:rsidP="00907FAA">
      <w:pPr>
        <w:pStyle w:val="Paragraphedeliste"/>
        <w:numPr>
          <w:ilvl w:val="1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Désinfection des mains à l'aide d'une solution hydroalcoolique.</w:t>
      </w:r>
    </w:p>
    <w:p w14:paraId="4C5C9351" w14:textId="142ECB5C" w:rsidR="00622580" w:rsidRPr="00B309A3" w:rsidRDefault="00622580" w:rsidP="00907FAA">
      <w:pPr>
        <w:pStyle w:val="Paragraphedeliste"/>
        <w:numPr>
          <w:ilvl w:val="1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Vérification de la péremption du matériel.</w:t>
      </w:r>
    </w:p>
    <w:p w14:paraId="739D9C5E" w14:textId="77777777" w:rsidR="00622580" w:rsidRPr="00B309A3" w:rsidRDefault="00622580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08B15DA6" w14:textId="209E4A85" w:rsidR="009F387F" w:rsidRPr="00B309A3" w:rsidRDefault="009F387F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b/>
          <w:bCs/>
          <w:kern w:val="0"/>
          <w:lang w:eastAsia="fr-BE"/>
          <w14:ligatures w14:val="none"/>
        </w:rPr>
        <w:t xml:space="preserve">Matériel nécessaire : </w:t>
      </w:r>
    </w:p>
    <w:p w14:paraId="15CC84F9" w14:textId="77777777" w:rsidR="009F387F" w:rsidRPr="00B309A3" w:rsidRDefault="009F387F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42B69678" w14:textId="27B81060" w:rsidR="009F387F" w:rsidRPr="00B309A3" w:rsidRDefault="009F387F" w:rsidP="00622580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2 masques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</w:p>
    <w:p w14:paraId="0E3DAEEE" w14:textId="5B59073E" w:rsidR="003B74B7" w:rsidRPr="00B309A3" w:rsidRDefault="003B74B7" w:rsidP="003B74B7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1 paire de gants non stériles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22E005CA" w14:textId="0177C399" w:rsidR="009F387F" w:rsidRPr="00B309A3" w:rsidRDefault="009F387F" w:rsidP="003B74B7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1 champ </w:t>
      </w:r>
      <w:r w:rsidR="00DA1AFB" w:rsidRPr="00B309A3">
        <w:rPr>
          <w:rFonts w:eastAsia="Times New Roman" w:cstheme="minorHAnsi"/>
          <w:kern w:val="0"/>
          <w:lang w:eastAsia="fr-BE"/>
          <w14:ligatures w14:val="none"/>
        </w:rPr>
        <w:t>(de protection à en dessous du bras du patient pendant le soin)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1367A67E" w14:textId="6A977189" w:rsidR="003B74B7" w:rsidRPr="00B309A3" w:rsidRDefault="003B74B7" w:rsidP="003B74B7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1 set de soin contenant 1 pince et 5 tampons </w:t>
      </w:r>
      <w:r w:rsidR="00DA1AFB" w:rsidRPr="00B309A3">
        <w:rPr>
          <w:rFonts w:eastAsia="Times New Roman" w:cstheme="minorHAnsi"/>
          <w:kern w:val="0"/>
          <w:lang w:eastAsia="fr-BE"/>
          <w14:ligatures w14:val="none"/>
        </w:rPr>
        <w:t>prune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3D2EA7C7" w14:textId="4C13D677" w:rsidR="003B74B7" w:rsidRPr="00B309A3" w:rsidRDefault="003B74B7" w:rsidP="003B74B7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Si le point de ponction est souillé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 :</w:t>
      </w:r>
    </w:p>
    <w:p w14:paraId="41E75BA1" w14:textId="332068B3" w:rsidR="003B74B7" w:rsidRPr="00B309A3" w:rsidRDefault="00B44DFA" w:rsidP="003B74B7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>
        <w:rPr>
          <w:rFonts w:eastAsia="Times New Roman" w:cstheme="minorHAnsi"/>
          <w:kern w:val="0"/>
          <w:lang w:eastAsia="fr-BE"/>
          <w14:ligatures w14:val="none"/>
        </w:rPr>
        <w:t>1 flapule de NaCl</w:t>
      </w:r>
      <w:r w:rsidR="003B74B7" w:rsidRPr="00B309A3">
        <w:rPr>
          <w:rFonts w:eastAsia="Times New Roman" w:cstheme="minorHAnsi"/>
          <w:kern w:val="0"/>
          <w:lang w:eastAsia="fr-BE"/>
          <w14:ligatures w14:val="none"/>
        </w:rPr>
        <w:t xml:space="preserve">0.9% </w:t>
      </w:r>
    </w:p>
    <w:p w14:paraId="2B78B988" w14:textId="720AED10" w:rsidR="00DA1AFB" w:rsidRPr="00B309A3" w:rsidRDefault="00DA1AFB" w:rsidP="00DA1AFB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1 paquet de tampons prune 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supplémentaire</w:t>
      </w:r>
    </w:p>
    <w:p w14:paraId="5810F649" w14:textId="3F035BD0" w:rsidR="00DA1AFB" w:rsidRPr="00B309A3" w:rsidRDefault="00DA1AFB" w:rsidP="00DA1AFB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1 seringue </w:t>
      </w:r>
      <w:r w:rsidR="00713113" w:rsidRPr="00B309A3">
        <w:rPr>
          <w:rFonts w:eastAsia="Times New Roman" w:cstheme="minorHAnsi"/>
          <w:kern w:val="0"/>
          <w:lang w:eastAsia="fr-BE"/>
          <w14:ligatures w14:val="none"/>
        </w:rPr>
        <w:t xml:space="preserve">préremplie 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de 10 ml préremplie de sérum physiologique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,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par voie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1DC5322D" w14:textId="22AEF24A" w:rsidR="00DA1AFB" w:rsidRPr="00B309A3" w:rsidRDefault="00DA1AFB" w:rsidP="00DA1AFB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1 seringue </w:t>
      </w:r>
      <w:r w:rsidR="00713113">
        <w:rPr>
          <w:rFonts w:eastAsia="Times New Roman" w:cstheme="minorHAnsi"/>
          <w:kern w:val="0"/>
          <w:lang w:eastAsia="fr-BE"/>
          <w14:ligatures w14:val="none"/>
        </w:rPr>
        <w:t xml:space="preserve">vide 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de 10 ml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,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par voie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3122B227" w14:textId="17E5B9B5" w:rsidR="00DA1AFB" w:rsidRPr="00B309A3" w:rsidRDefault="00DA1AFB" w:rsidP="00DA1AFB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1 valve bidirectionnelle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,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par voie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1B1958CA" w14:textId="1989CA52" w:rsidR="00DA1AFB" w:rsidRPr="00B309A3" w:rsidRDefault="00DA1AFB" w:rsidP="00DA1AFB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1 paquet de compresses</w:t>
      </w:r>
      <w:r w:rsidR="00713113">
        <w:rPr>
          <w:rFonts w:eastAsia="Times New Roman" w:cstheme="minorHAnsi"/>
          <w:kern w:val="0"/>
          <w:lang w:eastAsia="fr-BE"/>
          <w14:ligatures w14:val="none"/>
        </w:rPr>
        <w:t xml:space="preserve"> stériles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7.5 x 7.5</w:t>
      </w:r>
      <w:r w:rsidR="00713113">
        <w:rPr>
          <w:rFonts w:eastAsia="Times New Roman" w:cstheme="minorHAnsi"/>
          <w:kern w:val="0"/>
          <w:lang w:eastAsia="fr-BE"/>
          <w14:ligatures w14:val="none"/>
        </w:rPr>
        <w:t>cm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,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par voie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15DF80C5" w14:textId="7D5D6667" w:rsidR="009F387F" w:rsidRPr="00B309A3" w:rsidRDefault="009F387F" w:rsidP="003B74B7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1 pansement transparent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 xml:space="preserve"> (type Tegaderm</w:t>
      </w:r>
      <w:r w:rsidR="00B44DFA">
        <w:rPr>
          <w:rFonts w:eastAsia="Times New Roman" w:cstheme="minorHAnsi"/>
          <w:kern w:val="0"/>
          <w:lang w:eastAsia="fr-BE"/>
          <w14:ligatures w14:val="none"/>
        </w:rPr>
        <w:t>®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, de minimum 10cm x 15cm).</w:t>
      </w:r>
    </w:p>
    <w:p w14:paraId="652C083F" w14:textId="05857291" w:rsidR="009F387F" w:rsidRPr="00B309A3" w:rsidRDefault="009F387F" w:rsidP="009F387F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1 flacon de SHA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 xml:space="preserve"> (Solution Hydroalcoolique).</w:t>
      </w:r>
    </w:p>
    <w:p w14:paraId="6545575D" w14:textId="1F23762D" w:rsidR="009F387F" w:rsidRPr="00B309A3" w:rsidRDefault="009F387F" w:rsidP="009F387F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1 antiseptique alcoolique </w:t>
      </w:r>
      <w:r w:rsidR="00565DF2" w:rsidRPr="00B309A3">
        <w:rPr>
          <w:rFonts w:eastAsia="Times New Roman" w:cstheme="minorHAnsi"/>
          <w:kern w:val="0"/>
          <w:lang w:eastAsia="fr-BE"/>
          <w14:ligatures w14:val="none"/>
        </w:rPr>
        <w:t>(Chlorhexidine 2%).</w:t>
      </w:r>
    </w:p>
    <w:p w14:paraId="212AC158" w14:textId="6B88E15E" w:rsidR="009F387F" w:rsidRPr="00B309A3" w:rsidRDefault="009F387F" w:rsidP="009F387F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1 sac pour les déchets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30A51CAE" w14:textId="7D3AB1EE" w:rsidR="00BC4079" w:rsidRPr="00B309A3" w:rsidRDefault="00BC4079" w:rsidP="009F387F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Matériel pour désinfecter le plan de travail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02100421" w14:textId="77777777" w:rsidR="00730A1E" w:rsidRPr="00B309A3" w:rsidRDefault="00730A1E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38A2B8D1" w14:textId="4F494888" w:rsidR="00730A1E" w:rsidRPr="00B309A3" w:rsidRDefault="00907FAA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b/>
          <w:bCs/>
          <w:kern w:val="0"/>
          <w:lang w:eastAsia="fr-BE"/>
          <w14:ligatures w14:val="none"/>
        </w:rPr>
        <w:t>Déroulement du soin</w:t>
      </w:r>
    </w:p>
    <w:p w14:paraId="77CD175B" w14:textId="77777777" w:rsidR="00907FAA" w:rsidRPr="00B309A3" w:rsidRDefault="00907FAA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5598F9F3" w14:textId="30E37B2A" w:rsidR="00730A1E" w:rsidRPr="00B309A3" w:rsidRDefault="007E70C0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</w:pPr>
      <w:r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1</w:t>
      </w:r>
      <w:r w:rsidRPr="00B309A3">
        <w:rPr>
          <w:rFonts w:eastAsia="Times New Roman" w:cstheme="minorHAnsi"/>
          <w:b/>
          <w:bCs/>
          <w:i/>
          <w:iCs/>
          <w:kern w:val="0"/>
          <w:u w:val="single"/>
          <w:vertAlign w:val="superscript"/>
          <w:lang w:eastAsia="fr-BE"/>
          <w14:ligatures w14:val="none"/>
        </w:rPr>
        <w:t>er</w:t>
      </w:r>
      <w:r w:rsidR="00730A1E"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temps</w:t>
      </w:r>
      <w:r w:rsidR="007A60F4"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</w:t>
      </w:r>
      <w:r w:rsidR="00730A1E"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: </w:t>
      </w:r>
      <w:r w:rsidR="007A60F4"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installation du patient </w:t>
      </w:r>
    </w:p>
    <w:p w14:paraId="71A96200" w14:textId="77777777" w:rsidR="007A60F4" w:rsidRPr="00B309A3" w:rsidRDefault="007A60F4" w:rsidP="007A60F4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Vérifier l'identité du patient. </w:t>
      </w:r>
    </w:p>
    <w:p w14:paraId="0A21893C" w14:textId="77777777" w:rsidR="007A60F4" w:rsidRPr="00B309A3" w:rsidRDefault="007A60F4" w:rsidP="007A60F4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Informer le patient du soin dont il va bénéficier.</w:t>
      </w:r>
    </w:p>
    <w:p w14:paraId="5379C234" w14:textId="032E7349" w:rsidR="00622580" w:rsidRPr="00B309A3" w:rsidRDefault="007A60F4" w:rsidP="007A60F4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DHA</w:t>
      </w:r>
      <w:r w:rsidR="00622580" w:rsidRPr="00B309A3">
        <w:rPr>
          <w:rFonts w:eastAsia="Times New Roman" w:cstheme="minorHAnsi"/>
          <w:kern w:val="0"/>
          <w:lang w:eastAsia="fr-BE"/>
          <w14:ligatures w14:val="none"/>
        </w:rPr>
        <w:t xml:space="preserve"> (Désinfection des mains au moyen de Solution Hydroalcoolique)</w:t>
      </w:r>
      <w:r w:rsidR="00B44DFA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: </w:t>
      </w:r>
    </w:p>
    <w:p w14:paraId="7B76ACEB" w14:textId="77777777" w:rsidR="00622580" w:rsidRPr="00B309A3" w:rsidRDefault="00622580" w:rsidP="00622580">
      <w:pPr>
        <w:pStyle w:val="Paragraphedeliste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S</w:t>
      </w:r>
      <w:r w:rsidR="007A60F4" w:rsidRPr="00B309A3">
        <w:rPr>
          <w:rFonts w:eastAsia="Times New Roman" w:cstheme="minorHAnsi"/>
          <w:kern w:val="0"/>
          <w:lang w:eastAsia="fr-BE"/>
          <w14:ligatures w14:val="none"/>
        </w:rPr>
        <w:t>ec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ondes.</w:t>
      </w:r>
    </w:p>
    <w:p w14:paraId="04A980CA" w14:textId="2D4642A0" w:rsidR="00622580" w:rsidRPr="00B309A3" w:rsidRDefault="00622580" w:rsidP="00622580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Dans un environnement propre, installer le patient en décubitus dorsal ou en position assise, bras nu positionné à l'horizontale.</w:t>
      </w:r>
    </w:p>
    <w:p w14:paraId="4F0A4647" w14:textId="55EFDD84" w:rsidR="008B2DAE" w:rsidRPr="00B309A3" w:rsidRDefault="007A60F4" w:rsidP="00622580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Observer le point de ponction et vérifier l'absence de rougeur, douleur, œdème </w:t>
      </w:r>
      <w:r w:rsidR="008B2DAE" w:rsidRPr="00B309A3">
        <w:rPr>
          <w:rFonts w:eastAsia="Times New Roman" w:cstheme="minorHAnsi"/>
          <w:kern w:val="0"/>
          <w:lang w:eastAsia="fr-BE"/>
          <w14:ligatures w14:val="none"/>
        </w:rPr>
        <w:t xml:space="preserve">ou écoulement. Si le point de ponction est souillé, il devra être </w:t>
      </w:r>
      <w:r w:rsidR="00F3572A" w:rsidRPr="00B309A3">
        <w:rPr>
          <w:rFonts w:eastAsia="Times New Roman" w:cstheme="minorHAnsi"/>
          <w:kern w:val="0"/>
          <w:lang w:eastAsia="fr-BE"/>
          <w14:ligatures w14:val="none"/>
        </w:rPr>
        <w:t>nettoyé</w:t>
      </w:r>
      <w:r w:rsidR="008B2DAE" w:rsidRPr="00B309A3">
        <w:rPr>
          <w:rFonts w:eastAsia="Times New Roman" w:cstheme="minorHAnsi"/>
          <w:kern w:val="0"/>
          <w:lang w:eastAsia="fr-BE"/>
          <w14:ligatures w14:val="none"/>
        </w:rPr>
        <w:t xml:space="preserve"> pendant le changement de pansement.</w:t>
      </w:r>
    </w:p>
    <w:p w14:paraId="7DACAF4B" w14:textId="2809605B" w:rsidR="00F3572A" w:rsidRPr="00B309A3" w:rsidRDefault="00F3572A" w:rsidP="00F3572A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Compter le nombre de repères du PICC</w:t>
      </w:r>
      <w:r w:rsidR="00B44DFA">
        <w:rPr>
          <w:rFonts w:eastAsia="Times New Roman" w:cstheme="minorHAnsi"/>
          <w:kern w:val="0"/>
          <w:lang w:eastAsia="fr-BE"/>
          <w14:ligatures w14:val="none"/>
        </w:rPr>
        <w:t>line</w:t>
      </w:r>
      <w:r w:rsidR="00AC6319">
        <w:rPr>
          <w:rFonts w:eastAsia="Times New Roman" w:cstheme="minorHAnsi"/>
          <w:kern w:val="0"/>
          <w:lang w:eastAsia="fr-BE"/>
          <w14:ligatures w14:val="none"/>
        </w:rPr>
        <w:t>/MIDline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qui sont extériorisés, le cathéter ne doit bouger après la réfection du pansement.</w:t>
      </w:r>
    </w:p>
    <w:p w14:paraId="136A6FEE" w14:textId="77777777" w:rsidR="00B309A3" w:rsidRPr="00B309A3" w:rsidRDefault="00B309A3" w:rsidP="00B309A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329E0346" w14:textId="77777777" w:rsidR="00B309A3" w:rsidRDefault="00B309A3" w:rsidP="00B309A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382B2B21" w14:textId="77777777" w:rsidR="00B309A3" w:rsidRDefault="00B309A3" w:rsidP="00B309A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1FA5F881" w14:textId="77777777" w:rsidR="00B309A3" w:rsidRDefault="00B309A3" w:rsidP="00B309A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22B5DFDD" w14:textId="77777777" w:rsidR="00B309A3" w:rsidRPr="00B309A3" w:rsidRDefault="00B309A3" w:rsidP="00B309A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602970E1" w14:textId="77777777" w:rsidR="00F3572A" w:rsidRPr="00B309A3" w:rsidRDefault="00F3572A" w:rsidP="00F3572A">
      <w:pPr>
        <w:pStyle w:val="Paragraphedeliste"/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2BB405AB" w14:textId="77777777" w:rsidR="008E56E4" w:rsidRDefault="008E56E4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</w:pPr>
    </w:p>
    <w:p w14:paraId="04583AC7" w14:textId="28C1BE73" w:rsidR="003139AC" w:rsidRPr="00B309A3" w:rsidRDefault="00730A1E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</w:pPr>
      <w:r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2</w:t>
      </w:r>
      <w:r w:rsidR="003139AC" w:rsidRPr="00B309A3">
        <w:rPr>
          <w:rFonts w:eastAsia="Times New Roman" w:cstheme="minorHAnsi"/>
          <w:b/>
          <w:bCs/>
          <w:i/>
          <w:iCs/>
          <w:kern w:val="0"/>
          <w:u w:val="single"/>
          <w:vertAlign w:val="superscript"/>
          <w:lang w:eastAsia="fr-BE"/>
          <w14:ligatures w14:val="none"/>
        </w:rPr>
        <w:t>ème</w:t>
      </w:r>
      <w:r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temps</w:t>
      </w:r>
      <w:r w:rsidR="007A60F4"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</w:t>
      </w:r>
      <w:r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: </w:t>
      </w:r>
      <w:r w:rsidR="007A60F4"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préparation du matériel :</w:t>
      </w:r>
    </w:p>
    <w:p w14:paraId="4DC77540" w14:textId="77777777" w:rsidR="007A60F4" w:rsidRPr="00B309A3" w:rsidRDefault="007A60F4" w:rsidP="007A60F4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Désinfection du plan de travail à l'aide d'un désinfectant de surface.</w:t>
      </w:r>
    </w:p>
    <w:p w14:paraId="6893E483" w14:textId="78824583" w:rsidR="007A60F4" w:rsidRPr="00B309A3" w:rsidRDefault="007A60F4" w:rsidP="007A60F4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Déposer sur le </w:t>
      </w:r>
      <w:r w:rsidR="00BC4079" w:rsidRPr="00B309A3">
        <w:rPr>
          <w:rFonts w:eastAsia="Times New Roman" w:cstheme="minorHAnsi"/>
          <w:kern w:val="0"/>
          <w:lang w:eastAsia="fr-BE"/>
          <w14:ligatures w14:val="none"/>
        </w:rPr>
        <w:t xml:space="preserve">plan de travail 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les </w:t>
      </w:r>
      <w:r w:rsidR="00C770EF" w:rsidRPr="00B309A3">
        <w:rPr>
          <w:rFonts w:eastAsia="Times New Roman" w:cstheme="minorHAnsi"/>
          <w:kern w:val="0"/>
          <w:lang w:eastAsia="fr-BE"/>
          <w14:ligatures w14:val="none"/>
        </w:rPr>
        <w:t>différents éléments nécessaires pour le soin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:</w:t>
      </w:r>
    </w:p>
    <w:p w14:paraId="0CB262EA" w14:textId="4E06F520" w:rsidR="007A60F4" w:rsidRPr="00B309A3" w:rsidRDefault="007A60F4" w:rsidP="007A60F4">
      <w:pPr>
        <w:pStyle w:val="Paragraphedeliste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1 flacon de SHA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1B6D5267" w14:textId="7BF6A3D7" w:rsidR="00C770EF" w:rsidRPr="00B309A3" w:rsidRDefault="00C770EF" w:rsidP="00C770EF">
      <w:pPr>
        <w:pStyle w:val="Paragraphedeliste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1 antiseptique alcoolique (Chlorhexidine 2%)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112DCCA4" w14:textId="38FE1995" w:rsidR="00C770EF" w:rsidRPr="00B309A3" w:rsidRDefault="00C770EF" w:rsidP="00C770EF">
      <w:pPr>
        <w:pStyle w:val="Paragraphedeliste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2 masques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7EE336B4" w14:textId="07283902" w:rsidR="00C770EF" w:rsidRPr="00B309A3" w:rsidRDefault="00C770EF" w:rsidP="00B309A3">
      <w:pPr>
        <w:pStyle w:val="Paragraphedeliste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1 paire de gants non stériles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6DB6A693" w14:textId="0332C6F2" w:rsidR="00C770EF" w:rsidRPr="00B309A3" w:rsidRDefault="000B738E" w:rsidP="00C770EF">
      <w:pPr>
        <w:pStyle w:val="Paragraphedeliste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Les différents éléments nécessaires pour le soin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> :</w:t>
      </w:r>
    </w:p>
    <w:p w14:paraId="13215A1A" w14:textId="3416414A" w:rsidR="00C770EF" w:rsidRPr="00B309A3" w:rsidRDefault="00C770EF" w:rsidP="000B738E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1 champ </w:t>
      </w:r>
      <w:r w:rsidR="00DA1AFB" w:rsidRPr="00B309A3">
        <w:rPr>
          <w:rFonts w:eastAsia="Times New Roman" w:cstheme="minorHAnsi"/>
          <w:kern w:val="0"/>
          <w:lang w:eastAsia="fr-BE"/>
          <w14:ligatures w14:val="none"/>
        </w:rPr>
        <w:t>(de protection à en dessous du bras du patient pendant le soin)</w:t>
      </w:r>
    </w:p>
    <w:p w14:paraId="018A654D" w14:textId="5349DFDE" w:rsidR="00C770EF" w:rsidRPr="00B309A3" w:rsidRDefault="00C770EF" w:rsidP="000B738E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1 set de soin contenant 1 pince et 5 tampons </w:t>
      </w:r>
      <w:r w:rsidR="00DA1AFB" w:rsidRPr="00B309A3">
        <w:rPr>
          <w:rFonts w:eastAsia="Times New Roman" w:cstheme="minorHAnsi"/>
          <w:kern w:val="0"/>
          <w:lang w:eastAsia="fr-BE"/>
          <w14:ligatures w14:val="none"/>
        </w:rPr>
        <w:t>prune</w:t>
      </w:r>
    </w:p>
    <w:p w14:paraId="355CE3E2" w14:textId="77777777" w:rsidR="00C770EF" w:rsidRPr="00B309A3" w:rsidRDefault="00C770EF" w:rsidP="000B738E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Si le point de ponction est souillé </w:t>
      </w:r>
    </w:p>
    <w:p w14:paraId="479F35AF" w14:textId="5D6A2C9E" w:rsidR="00C770EF" w:rsidRPr="00B309A3" w:rsidRDefault="00C770EF" w:rsidP="000B738E">
      <w:pPr>
        <w:pStyle w:val="Paragraphedeliste"/>
        <w:numPr>
          <w:ilvl w:val="3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1 flapule de</w:t>
      </w:r>
      <w:r w:rsidR="00705A01">
        <w:rPr>
          <w:rFonts w:eastAsia="Times New Roman" w:cstheme="minorHAnsi"/>
          <w:kern w:val="0"/>
          <w:lang w:eastAsia="fr-BE"/>
          <w14:ligatures w14:val="none"/>
        </w:rPr>
        <w:t xml:space="preserve"> 10ml de</w:t>
      </w:r>
      <w:r w:rsidR="00B44DFA">
        <w:rPr>
          <w:rFonts w:eastAsia="Times New Roman" w:cstheme="minorHAnsi"/>
          <w:kern w:val="0"/>
          <w:lang w:eastAsia="fr-BE"/>
          <w14:ligatures w14:val="none"/>
        </w:rPr>
        <w:t xml:space="preserve"> NaCl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0.9% </w:t>
      </w:r>
    </w:p>
    <w:p w14:paraId="382A862C" w14:textId="5B540A27" w:rsidR="00DA1AFB" w:rsidRPr="00B309A3" w:rsidRDefault="00DA1AFB" w:rsidP="00DA1AFB">
      <w:pPr>
        <w:pStyle w:val="Paragraphedeliste"/>
        <w:numPr>
          <w:ilvl w:val="3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1 paquet de tampons prune 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>supplémentaire</w:t>
      </w:r>
    </w:p>
    <w:p w14:paraId="4EFF5BDA" w14:textId="5311CAF2" w:rsidR="00DA1AFB" w:rsidRPr="00B309A3" w:rsidRDefault="00DA1AFB" w:rsidP="00DA1AFB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1 seringue </w:t>
      </w:r>
      <w:r w:rsidR="00713113" w:rsidRPr="00B309A3">
        <w:rPr>
          <w:rFonts w:eastAsia="Times New Roman" w:cstheme="minorHAnsi"/>
          <w:kern w:val="0"/>
          <w:lang w:eastAsia="fr-BE"/>
          <w14:ligatures w14:val="none"/>
        </w:rPr>
        <w:t xml:space="preserve">préremplie 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de 10 ml de sérum physiologique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>,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par voie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35738B58" w14:textId="41C06CDB" w:rsidR="00DA1AFB" w:rsidRPr="00B309A3" w:rsidRDefault="00DA1AFB" w:rsidP="00DA1AFB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1 seringue </w:t>
      </w:r>
      <w:r w:rsidR="00705A01">
        <w:rPr>
          <w:rFonts w:eastAsia="Times New Roman" w:cstheme="minorHAnsi"/>
          <w:kern w:val="0"/>
          <w:lang w:eastAsia="fr-BE"/>
          <w14:ligatures w14:val="none"/>
        </w:rPr>
        <w:t xml:space="preserve">vide 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de 10 ml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>,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par voie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2CB57DF2" w14:textId="2DAB6BAA" w:rsidR="00DA1AFB" w:rsidRPr="00B309A3" w:rsidRDefault="00DA1AFB" w:rsidP="00DA1AFB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1 valve bidirectionnelle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>,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par voie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49AD719F" w14:textId="3BE05E09" w:rsidR="00DA1AFB" w:rsidRPr="00B309A3" w:rsidRDefault="00DA1AFB" w:rsidP="00DA1AFB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1 paquet de compresses</w:t>
      </w:r>
      <w:r w:rsidR="00705A01">
        <w:rPr>
          <w:rFonts w:eastAsia="Times New Roman" w:cstheme="minorHAnsi"/>
          <w:kern w:val="0"/>
          <w:lang w:eastAsia="fr-BE"/>
          <w14:ligatures w14:val="none"/>
        </w:rPr>
        <w:t xml:space="preserve"> stériles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7.5 x 7.5</w:t>
      </w:r>
      <w:r w:rsidR="00705A01">
        <w:rPr>
          <w:rFonts w:eastAsia="Times New Roman" w:cstheme="minorHAnsi"/>
          <w:kern w:val="0"/>
          <w:lang w:eastAsia="fr-BE"/>
          <w14:ligatures w14:val="none"/>
        </w:rPr>
        <w:t>cm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>,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par voie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3FA28A6B" w14:textId="4D3E8616" w:rsidR="00C770EF" w:rsidRPr="00B309A3" w:rsidRDefault="00C770EF" w:rsidP="000B738E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1 pansement transparent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 xml:space="preserve"> (type Tégaderm</w:t>
      </w:r>
      <w:r w:rsidR="00B44DFA">
        <w:rPr>
          <w:rFonts w:eastAsia="Times New Roman" w:cstheme="minorHAnsi"/>
          <w:kern w:val="0"/>
          <w:lang w:eastAsia="fr-BE"/>
          <w14:ligatures w14:val="none"/>
        </w:rPr>
        <w:t>®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 xml:space="preserve"> de minimum 10cm x 15cm).</w:t>
      </w:r>
    </w:p>
    <w:p w14:paraId="3E8817D4" w14:textId="36AE4FD3" w:rsidR="000B738E" w:rsidRPr="00B309A3" w:rsidRDefault="000B738E" w:rsidP="000B738E">
      <w:pPr>
        <w:pStyle w:val="Paragraphedeliste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1 sac pour les déchets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2A137BB0" w14:textId="0E1CE35B" w:rsidR="003139AC" w:rsidRPr="00B309A3" w:rsidRDefault="00730A1E" w:rsidP="00730A1E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DHA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: 30 sec</w:t>
      </w:r>
      <w:r w:rsidR="00B309A3">
        <w:rPr>
          <w:rFonts w:eastAsia="Times New Roman" w:cstheme="minorHAnsi"/>
          <w:kern w:val="0"/>
          <w:lang w:eastAsia="fr-BE"/>
          <w14:ligatures w14:val="none"/>
        </w:rPr>
        <w:t>ondes</w:t>
      </w:r>
    </w:p>
    <w:p w14:paraId="4DF41523" w14:textId="1CC4589E" w:rsidR="00F3572A" w:rsidRPr="00B309A3" w:rsidRDefault="00F3572A" w:rsidP="00730A1E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Ouvrir le flacon d’antiseptique (et la flapule</w:t>
      </w:r>
      <w:r w:rsidR="00B44DFA">
        <w:rPr>
          <w:rFonts w:eastAsia="Times New Roman" w:cstheme="minorHAnsi"/>
          <w:kern w:val="0"/>
          <w:lang w:eastAsia="fr-BE"/>
          <w14:ligatures w14:val="none"/>
        </w:rPr>
        <w:t xml:space="preserve"> de NaCl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0.9% si nécessaire)</w:t>
      </w:r>
      <w:r w:rsid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2EC5D187" w14:textId="7603E718" w:rsidR="00D753DE" w:rsidRPr="00B309A3" w:rsidRDefault="00D753DE" w:rsidP="00D753DE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Donner un masque au patient.</w:t>
      </w:r>
    </w:p>
    <w:p w14:paraId="119A224A" w14:textId="603A0035" w:rsidR="001D09A7" w:rsidRPr="00B309A3" w:rsidRDefault="007A60F4" w:rsidP="00B309A3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Mett</w:t>
      </w:r>
      <w:r w:rsidR="001D09A7" w:rsidRPr="00B309A3">
        <w:rPr>
          <w:rFonts w:eastAsia="Times New Roman" w:cstheme="minorHAnsi"/>
          <w:kern w:val="0"/>
          <w:lang w:eastAsia="fr-BE"/>
          <w14:ligatures w14:val="none"/>
        </w:rPr>
        <w:t>re un masque</w:t>
      </w:r>
      <w:r w:rsidR="00B309A3"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13A6BD96" w14:textId="77777777" w:rsidR="001D09A7" w:rsidRPr="00B309A3" w:rsidRDefault="001D09A7" w:rsidP="001D09A7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Prendre le champ présent sur le haut du set et le glisser en dessous du bras du patient.</w:t>
      </w:r>
    </w:p>
    <w:p w14:paraId="17960592" w14:textId="77777777" w:rsidR="009D0D7E" w:rsidRPr="00B309A3" w:rsidRDefault="009D0D7E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1A9288B4" w14:textId="735A2021" w:rsidR="00730A1E" w:rsidRPr="00B309A3" w:rsidRDefault="00730A1E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</w:pPr>
      <w:r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3</w:t>
      </w:r>
      <w:r w:rsidR="003139AC" w:rsidRPr="00B309A3">
        <w:rPr>
          <w:rFonts w:eastAsia="Times New Roman" w:cstheme="minorHAnsi"/>
          <w:b/>
          <w:bCs/>
          <w:i/>
          <w:iCs/>
          <w:kern w:val="0"/>
          <w:u w:val="single"/>
          <w:vertAlign w:val="superscript"/>
          <w:lang w:eastAsia="fr-BE"/>
          <w14:ligatures w14:val="none"/>
        </w:rPr>
        <w:t>ème</w:t>
      </w:r>
      <w:r w:rsidR="009D0D7E"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</w:t>
      </w:r>
      <w:r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temps</w:t>
      </w:r>
      <w:r w:rsidR="00D17AE8"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</w:t>
      </w:r>
      <w:r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: retrait du pansement</w:t>
      </w:r>
      <w:r w:rsidR="003139AC"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</w:t>
      </w:r>
      <w:r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:</w:t>
      </w:r>
    </w:p>
    <w:p w14:paraId="397C0410" w14:textId="3C373E28" w:rsidR="00F3572A" w:rsidRPr="00B309A3" w:rsidRDefault="00F3572A" w:rsidP="00F3572A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DHA</w:t>
      </w:r>
      <w:r w:rsidR="00B309A3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: 30 sec</w:t>
      </w:r>
      <w:r w:rsidR="00B309A3">
        <w:rPr>
          <w:rFonts w:eastAsia="Times New Roman" w:cstheme="minorHAnsi"/>
          <w:kern w:val="0"/>
          <w:lang w:eastAsia="fr-BE"/>
          <w14:ligatures w14:val="none"/>
        </w:rPr>
        <w:t>ondes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0C01A461" w14:textId="17589420" w:rsidR="003139AC" w:rsidRPr="00B309A3" w:rsidRDefault="001D09A7" w:rsidP="00730A1E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Mettre l</w:t>
      </w:r>
      <w:r w:rsidR="00DA1AFB" w:rsidRPr="00B309A3">
        <w:rPr>
          <w:rFonts w:eastAsia="Times New Roman" w:cstheme="minorHAnsi"/>
          <w:kern w:val="0"/>
          <w:lang w:eastAsia="fr-BE"/>
          <w14:ligatures w14:val="none"/>
        </w:rPr>
        <w:t xml:space="preserve">es 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gants</w:t>
      </w:r>
      <w:r w:rsidR="00B309A3">
        <w:rPr>
          <w:rFonts w:eastAsia="Times New Roman" w:cstheme="minorHAnsi"/>
          <w:kern w:val="0"/>
          <w:lang w:eastAsia="fr-BE"/>
          <w14:ligatures w14:val="none"/>
        </w:rPr>
        <w:t xml:space="preserve"> non stériles.</w:t>
      </w:r>
    </w:p>
    <w:p w14:paraId="3BDD1F1F" w14:textId="77777777" w:rsidR="003139AC" w:rsidRPr="00B309A3" w:rsidRDefault="00730A1E" w:rsidP="00730A1E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Retirer le pansement transparent par étirement latéral avec les deux mains et du bas vers le haut.</w:t>
      </w:r>
    </w:p>
    <w:p w14:paraId="451C87FE" w14:textId="06DD2C6A" w:rsidR="003139AC" w:rsidRPr="00B309A3" w:rsidRDefault="00730A1E" w:rsidP="00730A1E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Retirer les gants.</w:t>
      </w:r>
    </w:p>
    <w:p w14:paraId="370065C0" w14:textId="77777777" w:rsidR="00730A1E" w:rsidRPr="00B309A3" w:rsidRDefault="00730A1E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254C4461" w14:textId="3FD54237" w:rsidR="00730A1E" w:rsidRPr="00B309A3" w:rsidRDefault="009D0D7E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</w:pPr>
      <w:r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4</w:t>
      </w:r>
      <w:r w:rsidRPr="00B309A3">
        <w:rPr>
          <w:rFonts w:eastAsia="Times New Roman" w:cstheme="minorHAnsi"/>
          <w:b/>
          <w:bCs/>
          <w:i/>
          <w:iCs/>
          <w:kern w:val="0"/>
          <w:u w:val="single"/>
          <w:vertAlign w:val="superscript"/>
          <w:lang w:eastAsia="fr-BE"/>
          <w14:ligatures w14:val="none"/>
        </w:rPr>
        <w:t>ème</w:t>
      </w:r>
      <w:r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</w:t>
      </w:r>
      <w:r w:rsidR="00730A1E"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temps</w:t>
      </w:r>
      <w:r w:rsidR="00D17AE8"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</w:t>
      </w:r>
      <w:r w:rsidR="00730A1E"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: désinfection du point de ponction</w:t>
      </w:r>
      <w:r w:rsidR="003139AC"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</w:t>
      </w:r>
      <w:r w:rsidR="00730A1E" w:rsidRPr="00B309A3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:</w:t>
      </w:r>
    </w:p>
    <w:p w14:paraId="08FDB61E" w14:textId="4CE62B97" w:rsidR="00F3572A" w:rsidRPr="00B309A3" w:rsidRDefault="00F3572A" w:rsidP="00F3572A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DHA</w:t>
      </w:r>
      <w:r w:rsidR="00B309A3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: 30 sec</w:t>
      </w:r>
      <w:r w:rsidR="00B309A3">
        <w:rPr>
          <w:rFonts w:eastAsia="Times New Roman" w:cstheme="minorHAnsi"/>
          <w:kern w:val="0"/>
          <w:lang w:eastAsia="fr-BE"/>
          <w14:ligatures w14:val="none"/>
        </w:rPr>
        <w:t>ondes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0A16A64D" w14:textId="33885B93" w:rsidR="00DA1AFB" w:rsidRPr="00B309A3" w:rsidRDefault="00DA1AFB" w:rsidP="00DA1AFB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Ouvrir le flacon d’antiseptique (et la flapule de</w:t>
      </w:r>
      <w:r w:rsidR="00705A01">
        <w:rPr>
          <w:rFonts w:eastAsia="Times New Roman" w:cstheme="minorHAnsi"/>
          <w:kern w:val="0"/>
          <w:lang w:eastAsia="fr-BE"/>
          <w14:ligatures w14:val="none"/>
        </w:rPr>
        <w:t xml:space="preserve"> 10ml de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NaCl0.9% si nécessaire)</w:t>
      </w:r>
      <w:r w:rsid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21F6A0E1" w14:textId="77777777" w:rsidR="00DA1AFB" w:rsidRPr="00B309A3" w:rsidRDefault="00DA1AFB" w:rsidP="00DA1AFB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Ouvrir le set de soin.</w:t>
      </w:r>
    </w:p>
    <w:p w14:paraId="0D86A777" w14:textId="77777777" w:rsidR="00DA1AFB" w:rsidRPr="00B309A3" w:rsidRDefault="00DA1AFB" w:rsidP="00DA1AFB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Installer le champ stérile présent dans le set sur le plan de travail.</w:t>
      </w:r>
    </w:p>
    <w:p w14:paraId="01D33DE7" w14:textId="6409682D" w:rsidR="00DA1AFB" w:rsidRPr="00B309A3" w:rsidRDefault="00DA1AFB" w:rsidP="00DA1AFB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A l’aide de la pince, déplacer les tampons prune du set sur le champ stérile.</w:t>
      </w:r>
    </w:p>
    <w:p w14:paraId="1FFA66D7" w14:textId="25E4D0FF" w:rsidR="00DA1AFB" w:rsidRPr="00B309A3" w:rsidRDefault="00DA1AFB" w:rsidP="00DA1AFB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Installer sur le champ le pansement transparent </w:t>
      </w:r>
      <w:r w:rsidR="00B309A3">
        <w:rPr>
          <w:rFonts w:eastAsia="Times New Roman" w:cstheme="minorHAnsi"/>
          <w:kern w:val="0"/>
          <w:lang w:eastAsia="fr-BE"/>
          <w14:ligatures w14:val="none"/>
        </w:rPr>
        <w:t>(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et les tampons </w:t>
      </w:r>
      <w:r w:rsidR="009E5734" w:rsidRPr="00B309A3">
        <w:rPr>
          <w:rFonts w:eastAsia="Times New Roman" w:cstheme="minorHAnsi"/>
          <w:kern w:val="0"/>
          <w:lang w:eastAsia="fr-BE"/>
          <w14:ligatures w14:val="none"/>
        </w:rPr>
        <w:t>prune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supplémentaires si nécessaire</w:t>
      </w:r>
      <w:r w:rsidR="00B309A3">
        <w:rPr>
          <w:rFonts w:eastAsia="Times New Roman" w:cstheme="minorHAnsi"/>
          <w:kern w:val="0"/>
          <w:lang w:eastAsia="fr-BE"/>
          <w14:ligatures w14:val="none"/>
        </w:rPr>
        <w:t>)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6448081E" w14:textId="268698D1" w:rsidR="00DA1AFB" w:rsidRPr="00B309A3" w:rsidRDefault="00DA1AFB" w:rsidP="00DA1AFB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Si le point de ponct</w:t>
      </w:r>
      <w:r w:rsidR="00B44DFA">
        <w:rPr>
          <w:rFonts w:eastAsia="Times New Roman" w:cstheme="minorHAnsi"/>
          <w:kern w:val="0"/>
          <w:lang w:eastAsia="fr-BE"/>
          <w14:ligatures w14:val="none"/>
        </w:rPr>
        <w:t>ion est souillé, verser le NaCl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0.9% dans un des compartiments du set de soin</w:t>
      </w:r>
      <w:r w:rsid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3A6C58B7" w14:textId="6C355D2B" w:rsidR="00DA1AFB" w:rsidRPr="00B309A3" w:rsidRDefault="00DA1AFB" w:rsidP="00DA1AFB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Verser l’antiseptique alcoolique (Chlorhexidine 2%) dans l’autre compartiment du set de soin</w:t>
      </w:r>
      <w:r w:rsid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2F608DED" w14:textId="13EFA45F" w:rsidR="00B309A3" w:rsidRDefault="00DA1AFB" w:rsidP="00B309A3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En utilisant la pince, nettoyer à l'aide de sérum physiologique le point de ponction s’il présente des souillures (sang, écoulement purulent), sécher</w:t>
      </w:r>
      <w:r w:rsidR="00AC6319">
        <w:rPr>
          <w:rFonts w:eastAsia="Times New Roman" w:cstheme="minorHAnsi"/>
          <w:kern w:val="0"/>
          <w:lang w:eastAsia="fr-BE"/>
          <w14:ligatures w14:val="none"/>
        </w:rPr>
        <w:t xml:space="preserve"> avec un tampon prune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65D65D41" w14:textId="77777777" w:rsidR="00B309A3" w:rsidRPr="00B309A3" w:rsidRDefault="00B309A3" w:rsidP="00B309A3">
      <w:pPr>
        <w:pStyle w:val="Paragraphedeliste"/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69AEFD0D" w14:textId="77777777" w:rsidR="00B309A3" w:rsidRDefault="00B309A3" w:rsidP="00B309A3">
      <w:pPr>
        <w:pStyle w:val="Paragraphedeliste"/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1C5F2844" w14:textId="77777777" w:rsidR="008E56E4" w:rsidRDefault="008E56E4" w:rsidP="008E56E4">
      <w:pPr>
        <w:pStyle w:val="Paragraphedeliste"/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0E0276E9" w14:textId="344A2AF7" w:rsidR="00B309A3" w:rsidRPr="00B309A3" w:rsidRDefault="00D4155F" w:rsidP="00B309A3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En utilisant la pince, désinfecter la peau du patient à l'aide de la solution alcoolique (Chlorhexidine 2%) en utilisant la technique de l’escargot, en s’éloignant du point de ponction.</w:t>
      </w:r>
      <w:r w:rsidR="00D753DE" w:rsidRPr="00B309A3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B309A3">
        <w:t xml:space="preserve">Le Securacath® doit être soulevé à 90° (sans mouvements latéraux) à chaque changement de pansement, pour assurer un bon nettoyage de la zone. Laissez </w:t>
      </w:r>
      <w:r w:rsidR="007B1A8E">
        <w:t>le S</w:t>
      </w:r>
      <w:r w:rsidR="00B309A3">
        <w:t>ecur</w:t>
      </w:r>
      <w:r w:rsidR="007B1A8E">
        <w:t>a</w:t>
      </w:r>
      <w:r w:rsidR="00B309A3">
        <w:t xml:space="preserve">cath® dans sa position d’origine. Attention de ne pas tordre ni faire pivoter le </w:t>
      </w:r>
      <w:r w:rsidR="007B1A8E">
        <w:t>S</w:t>
      </w:r>
      <w:r w:rsidR="00B309A3">
        <w:t>ecur</w:t>
      </w:r>
      <w:r w:rsidR="007B1A8E">
        <w:t>a</w:t>
      </w:r>
      <w:r w:rsidR="00B309A3">
        <w:t>cath® lorsque vous soulevez le cathéter.</w:t>
      </w:r>
      <w:r w:rsidR="007B1A8E" w:rsidRPr="007B1A8E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7B1A8E">
        <w:t>Désinfecter le boîtier du Securacath®, dessus et dessous. Laisser sécher complètement à l’air avant d’appliquer le pansement.</w:t>
      </w:r>
    </w:p>
    <w:p w14:paraId="4BF6D7E2" w14:textId="77777777" w:rsidR="00D4155F" w:rsidRPr="00B309A3" w:rsidRDefault="00D4155F" w:rsidP="00D4155F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Compter le nombre de repères extériorisés afin de s'assurer que le cathéter n'a pas bougé lors du soin.</w:t>
      </w:r>
    </w:p>
    <w:p w14:paraId="2605EA36" w14:textId="3FFD2A7D" w:rsidR="00D4155F" w:rsidRPr="00B309A3" w:rsidRDefault="00D4155F" w:rsidP="00D4155F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Fixer le pansement transparent afin qu'il recouvre</w:t>
      </w:r>
      <w:r w:rsidR="007B1A8E">
        <w:rPr>
          <w:rFonts w:eastAsia="Times New Roman" w:cstheme="minorHAnsi"/>
          <w:kern w:val="0"/>
          <w:lang w:eastAsia="fr-BE"/>
          <w14:ligatures w14:val="none"/>
        </w:rPr>
        <w:t xml:space="preserve"> largement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le point de ponction et l</w:t>
      </w:r>
      <w:r w:rsidR="007B1A8E">
        <w:rPr>
          <w:rFonts w:eastAsia="Times New Roman" w:cstheme="minorHAnsi"/>
          <w:kern w:val="0"/>
          <w:lang w:eastAsia="fr-BE"/>
          <w14:ligatures w14:val="none"/>
        </w:rPr>
        <w:t>e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stabilisateur</w:t>
      </w:r>
      <w:r w:rsidR="007B1A8E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5230F53D" w14:textId="77777777" w:rsidR="00730A1E" w:rsidRPr="00B309A3" w:rsidRDefault="00730A1E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78A98B23" w14:textId="6E53CEB4" w:rsidR="009E5734" w:rsidRPr="007B1A8E" w:rsidRDefault="00D4155F" w:rsidP="009E573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</w:pPr>
      <w:r w:rsidRPr="007B1A8E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5</w:t>
      </w:r>
      <w:r w:rsidR="00D17AE8" w:rsidRPr="007B1A8E">
        <w:rPr>
          <w:rFonts w:eastAsia="Times New Roman" w:cstheme="minorHAnsi"/>
          <w:b/>
          <w:bCs/>
          <w:i/>
          <w:iCs/>
          <w:kern w:val="0"/>
          <w:u w:val="single"/>
          <w:vertAlign w:val="superscript"/>
          <w:lang w:eastAsia="fr-BE"/>
          <w14:ligatures w14:val="none"/>
        </w:rPr>
        <w:t>ème</w:t>
      </w:r>
      <w:r w:rsidR="00D17AE8" w:rsidRPr="007B1A8E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temps : </w:t>
      </w:r>
      <w:r w:rsidR="00730A1E" w:rsidRPr="007B1A8E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changement </w:t>
      </w:r>
      <w:r w:rsidRPr="007B1A8E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de la (des) valve(s) bidirectionnelle(s): </w:t>
      </w:r>
    </w:p>
    <w:p w14:paraId="7A637442" w14:textId="0EE16378" w:rsidR="004C21B9" w:rsidRPr="00B309A3" w:rsidRDefault="004C21B9" w:rsidP="009E5734">
      <w:pPr>
        <w:pStyle w:val="Paragraphedeliste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Ouvrir </w:t>
      </w:r>
      <w:r w:rsidR="00354698" w:rsidRPr="00B309A3">
        <w:rPr>
          <w:rFonts w:eastAsia="Times New Roman" w:cstheme="minorHAnsi"/>
          <w:kern w:val="0"/>
          <w:lang w:eastAsia="fr-BE"/>
          <w14:ligatures w14:val="none"/>
        </w:rPr>
        <w:t>paquet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de compresses</w:t>
      </w:r>
      <w:r w:rsidR="00705A01">
        <w:rPr>
          <w:rFonts w:eastAsia="Times New Roman" w:cstheme="minorHAnsi"/>
          <w:kern w:val="0"/>
          <w:lang w:eastAsia="fr-BE"/>
          <w14:ligatures w14:val="none"/>
        </w:rPr>
        <w:t xml:space="preserve"> stériles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7.5 x 7.5</w:t>
      </w:r>
      <w:r w:rsidR="00705A01">
        <w:rPr>
          <w:rFonts w:eastAsia="Times New Roman" w:cstheme="minorHAnsi"/>
          <w:kern w:val="0"/>
          <w:lang w:eastAsia="fr-BE"/>
          <w14:ligatures w14:val="none"/>
        </w:rPr>
        <w:t>cm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354698" w:rsidRPr="00B309A3">
        <w:rPr>
          <w:rFonts w:eastAsia="Times New Roman" w:cstheme="minorHAnsi"/>
          <w:kern w:val="0"/>
          <w:lang w:eastAsia="fr-BE"/>
          <w14:ligatures w14:val="none"/>
        </w:rPr>
        <w:t xml:space="preserve">par voie 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et les imbiber d</w:t>
      </w:r>
      <w:r w:rsidR="00D753DE" w:rsidRPr="00B309A3">
        <w:rPr>
          <w:rFonts w:eastAsia="Times New Roman" w:cstheme="minorHAnsi"/>
          <w:kern w:val="0"/>
          <w:lang w:eastAsia="fr-BE"/>
          <w14:ligatures w14:val="none"/>
        </w:rPr>
        <w:t xml:space="preserve">e </w:t>
      </w:r>
      <w:r w:rsidR="007B1A8E">
        <w:rPr>
          <w:rFonts w:eastAsia="Times New Roman" w:cstheme="minorHAnsi"/>
          <w:kern w:val="0"/>
          <w:lang w:eastAsia="fr-BE"/>
          <w14:ligatures w14:val="none"/>
        </w:rPr>
        <w:t xml:space="preserve">solution alcoolique </w:t>
      </w:r>
      <w:r w:rsidR="00D753DE" w:rsidRPr="00B309A3">
        <w:rPr>
          <w:rFonts w:eastAsia="Times New Roman" w:cstheme="minorHAnsi"/>
          <w:kern w:val="0"/>
          <w:lang w:eastAsia="fr-BE"/>
          <w14:ligatures w14:val="none"/>
        </w:rPr>
        <w:t>Chlorhexidine 2%.</w:t>
      </w:r>
    </w:p>
    <w:p w14:paraId="57EDAB1F" w14:textId="12E8DE33" w:rsidR="00D4155F" w:rsidRPr="00B309A3" w:rsidRDefault="00D4155F" w:rsidP="00D4155F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DHA 30 sec</w:t>
      </w:r>
      <w:r w:rsidR="007B1A8E">
        <w:rPr>
          <w:rFonts w:eastAsia="Times New Roman" w:cstheme="minorHAnsi"/>
          <w:kern w:val="0"/>
          <w:lang w:eastAsia="fr-BE"/>
          <w14:ligatures w14:val="none"/>
        </w:rPr>
        <w:t>ondes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55AD5DFD" w14:textId="2EC3C443" w:rsidR="00763DE9" w:rsidRPr="00B309A3" w:rsidRDefault="00763DE9" w:rsidP="00D4155F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Manipulant le cathéter à l’aide des compresses imbibées de </w:t>
      </w:r>
      <w:r w:rsidR="007B1A8E">
        <w:rPr>
          <w:rFonts w:eastAsia="Times New Roman" w:cstheme="minorHAnsi"/>
          <w:kern w:val="0"/>
          <w:lang w:eastAsia="fr-BE"/>
          <w14:ligatures w14:val="none"/>
        </w:rPr>
        <w:t xml:space="preserve">solution alcoolique 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Chlorhexidine 2%</w:t>
      </w:r>
    </w:p>
    <w:p w14:paraId="40A6BA5D" w14:textId="76FB94FD" w:rsidR="009E5734" w:rsidRPr="00B309A3" w:rsidRDefault="009E5734" w:rsidP="00763DE9">
      <w:pPr>
        <w:pStyle w:val="Paragraphedeliste"/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Pour chaque </w:t>
      </w:r>
      <w:r w:rsidR="00A85799" w:rsidRPr="00B309A3">
        <w:rPr>
          <w:rFonts w:eastAsia="Times New Roman" w:cstheme="minorHAnsi"/>
          <w:kern w:val="0"/>
          <w:lang w:eastAsia="fr-BE"/>
          <w14:ligatures w14:val="none"/>
        </w:rPr>
        <w:t>voie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 : </w:t>
      </w:r>
    </w:p>
    <w:p w14:paraId="13755F57" w14:textId="5DED4630" w:rsidR="00D4155F" w:rsidRPr="00B309A3" w:rsidRDefault="00D4155F" w:rsidP="009E5734">
      <w:pPr>
        <w:pStyle w:val="Paragraphedeliste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Purger</w:t>
      </w:r>
      <w:r w:rsidR="007B1A8E">
        <w:rPr>
          <w:rFonts w:eastAsia="Times New Roman" w:cstheme="minorHAnsi"/>
          <w:kern w:val="0"/>
          <w:lang w:eastAsia="fr-BE"/>
          <w14:ligatures w14:val="none"/>
        </w:rPr>
        <w:t xml:space="preserve"> stérilement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la valve</w:t>
      </w:r>
      <w:r w:rsidR="009E5734" w:rsidRPr="00B309A3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354698" w:rsidRPr="00B309A3">
        <w:rPr>
          <w:rFonts w:eastAsia="Times New Roman" w:cstheme="minorHAnsi"/>
          <w:kern w:val="0"/>
          <w:lang w:eastAsia="fr-BE"/>
          <w14:ligatures w14:val="none"/>
        </w:rPr>
        <w:t xml:space="preserve">bidirectionnelle </w:t>
      </w:r>
      <w:r w:rsidR="009E5734" w:rsidRPr="00B309A3">
        <w:rPr>
          <w:rFonts w:eastAsia="Times New Roman" w:cstheme="minorHAnsi"/>
          <w:kern w:val="0"/>
          <w:lang w:eastAsia="fr-BE"/>
          <w14:ligatures w14:val="none"/>
        </w:rPr>
        <w:t xml:space="preserve">à l'aide de la 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seringue</w:t>
      </w:r>
      <w:r w:rsidR="009E5734" w:rsidRPr="00B309A3">
        <w:rPr>
          <w:rFonts w:eastAsia="Times New Roman" w:cstheme="minorHAnsi"/>
          <w:kern w:val="0"/>
          <w:lang w:eastAsia="fr-BE"/>
          <w14:ligatures w14:val="none"/>
        </w:rPr>
        <w:t xml:space="preserve"> préremplie, laisser la  seringue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9E5734" w:rsidRPr="00B309A3">
        <w:rPr>
          <w:rFonts w:eastAsia="Times New Roman" w:cstheme="minorHAnsi"/>
          <w:kern w:val="0"/>
          <w:lang w:eastAsia="fr-BE"/>
          <w14:ligatures w14:val="none"/>
        </w:rPr>
        <w:t>préremplie connectée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à la</w:t>
      </w:r>
      <w:r w:rsidR="009E5734" w:rsidRPr="00B309A3">
        <w:rPr>
          <w:rFonts w:eastAsia="Times New Roman" w:cstheme="minorHAnsi"/>
          <w:kern w:val="0"/>
          <w:lang w:eastAsia="fr-BE"/>
          <w14:ligatures w14:val="none"/>
        </w:rPr>
        <w:t xml:space="preserve"> valve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. </w:t>
      </w:r>
    </w:p>
    <w:p w14:paraId="294BC5BE" w14:textId="54B7FA05" w:rsidR="004C21B9" w:rsidRPr="00B309A3" w:rsidRDefault="00B44DFA" w:rsidP="00763DE9">
      <w:pPr>
        <w:pStyle w:val="Paragraphedeliste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>
        <w:rPr>
          <w:rFonts w:eastAsia="Times New Roman" w:cstheme="minorHAnsi"/>
          <w:kern w:val="0"/>
          <w:lang w:eastAsia="fr-BE"/>
          <w14:ligatures w14:val="none"/>
        </w:rPr>
        <w:t>Désinfecter pendant minimum 10</w:t>
      </w:r>
      <w:r w:rsidR="00763DE9" w:rsidRPr="00B309A3">
        <w:rPr>
          <w:rFonts w:eastAsia="Times New Roman" w:cstheme="minorHAnsi"/>
          <w:kern w:val="0"/>
          <w:lang w:eastAsia="fr-BE"/>
          <w14:ligatures w14:val="none"/>
        </w:rPr>
        <w:t xml:space="preserve"> secondes la connexion voie/valve puis vérifier la présence d'un reflux à l’aide de la seringue </w:t>
      </w:r>
      <w:r w:rsidR="007B1A8E">
        <w:rPr>
          <w:rFonts w:eastAsia="Times New Roman" w:cstheme="minorHAnsi"/>
          <w:kern w:val="0"/>
          <w:lang w:eastAsia="fr-BE"/>
          <w14:ligatures w14:val="none"/>
        </w:rPr>
        <w:t xml:space="preserve">vide </w:t>
      </w:r>
      <w:r w:rsidR="00763DE9" w:rsidRPr="00B309A3">
        <w:rPr>
          <w:rFonts w:eastAsia="Times New Roman" w:cstheme="minorHAnsi"/>
          <w:kern w:val="0"/>
          <w:lang w:eastAsia="fr-BE"/>
          <w14:ligatures w14:val="none"/>
        </w:rPr>
        <w:t>de 10 ml</w:t>
      </w:r>
      <w:r w:rsidR="007B1A8E">
        <w:rPr>
          <w:rFonts w:eastAsia="Times New Roman" w:cstheme="minorHAnsi"/>
          <w:kern w:val="0"/>
          <w:lang w:eastAsia="fr-BE"/>
          <w14:ligatures w14:val="none"/>
        </w:rPr>
        <w:t>.</w:t>
      </w:r>
      <w:r w:rsidR="00763DE9" w:rsidRPr="00B309A3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</w:p>
    <w:p w14:paraId="5AEDE369" w14:textId="77777777" w:rsidR="004C21B9" w:rsidRPr="00B309A3" w:rsidRDefault="004C21B9" w:rsidP="009E5734">
      <w:pPr>
        <w:pStyle w:val="Paragraphedeliste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Clamper la voie.</w:t>
      </w:r>
    </w:p>
    <w:p w14:paraId="733A27BB" w14:textId="4A39F03C" w:rsidR="004C21B9" w:rsidRPr="00B309A3" w:rsidRDefault="004C21B9" w:rsidP="00CE6DBB">
      <w:pPr>
        <w:pStyle w:val="Paragraphedeliste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A l’aide des compresses</w:t>
      </w:r>
      <w:r w:rsidR="00CE6DBB" w:rsidRPr="00B309A3">
        <w:rPr>
          <w:rFonts w:eastAsia="Times New Roman" w:cstheme="minorHAnsi"/>
          <w:kern w:val="0"/>
          <w:lang w:eastAsia="fr-BE"/>
          <w14:ligatures w14:val="none"/>
        </w:rPr>
        <w:t xml:space="preserve"> imbibées de </w:t>
      </w:r>
      <w:r w:rsidR="007B1A8E">
        <w:rPr>
          <w:rFonts w:eastAsia="Times New Roman" w:cstheme="minorHAnsi"/>
          <w:kern w:val="0"/>
          <w:lang w:eastAsia="fr-BE"/>
          <w14:ligatures w14:val="none"/>
        </w:rPr>
        <w:t xml:space="preserve">solution alcoolique </w:t>
      </w:r>
      <w:r w:rsidR="00D753DE" w:rsidRPr="00B309A3">
        <w:rPr>
          <w:rFonts w:eastAsia="Times New Roman" w:cstheme="minorHAnsi"/>
          <w:kern w:val="0"/>
          <w:lang w:eastAsia="fr-BE"/>
          <w14:ligatures w14:val="none"/>
        </w:rPr>
        <w:t>Chlorhexidine 2%</w:t>
      </w:r>
      <w:r w:rsidR="00CE6DBB" w:rsidRPr="00B309A3">
        <w:rPr>
          <w:rFonts w:eastAsia="Times New Roman" w:cstheme="minorHAnsi"/>
          <w:kern w:val="0"/>
          <w:lang w:eastAsia="fr-BE"/>
          <w14:ligatures w14:val="none"/>
        </w:rPr>
        <w:t>,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désinfecter la connexion voie/valve </w:t>
      </w:r>
      <w:r w:rsidR="00B44DFA">
        <w:rPr>
          <w:rFonts w:eastAsia="Times New Roman" w:cstheme="minorHAnsi"/>
          <w:kern w:val="0"/>
          <w:lang w:eastAsia="fr-BE"/>
          <w14:ligatures w14:val="none"/>
        </w:rPr>
        <w:t>pendant minimum 10</w:t>
      </w:r>
      <w:r w:rsidR="001E38DE" w:rsidRPr="00B309A3">
        <w:rPr>
          <w:rFonts w:eastAsia="Times New Roman" w:cstheme="minorHAnsi"/>
          <w:kern w:val="0"/>
          <w:lang w:eastAsia="fr-BE"/>
          <w14:ligatures w14:val="none"/>
        </w:rPr>
        <w:t xml:space="preserve"> secondes 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puis déconnecter l'ancienne valve bidirectionnelle.</w:t>
      </w:r>
    </w:p>
    <w:p w14:paraId="1913230D" w14:textId="3A09093B" w:rsidR="004C21B9" w:rsidRPr="00B309A3" w:rsidRDefault="004C21B9" w:rsidP="009E5734">
      <w:pPr>
        <w:pStyle w:val="Paragraphedeliste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A l’aide des co</w:t>
      </w:r>
      <w:r w:rsidR="00B44DFA">
        <w:rPr>
          <w:rFonts w:eastAsia="Times New Roman" w:cstheme="minorHAnsi"/>
          <w:kern w:val="0"/>
          <w:lang w:eastAsia="fr-BE"/>
          <w14:ligatures w14:val="none"/>
        </w:rPr>
        <w:t>mpresses, connecter le couple «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nouvelle valve </w:t>
      </w:r>
      <w:r w:rsidR="007B1A8E">
        <w:rPr>
          <w:rFonts w:eastAsia="Times New Roman" w:cstheme="minorHAnsi"/>
          <w:kern w:val="0"/>
          <w:lang w:eastAsia="fr-BE"/>
          <w14:ligatures w14:val="none"/>
        </w:rPr>
        <w:t>bi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directionnelle</w:t>
      </w:r>
      <w:r w:rsidR="007B1A8E">
        <w:rPr>
          <w:rFonts w:eastAsia="Times New Roman" w:cstheme="minorHAnsi"/>
          <w:kern w:val="0"/>
          <w:lang w:eastAsia="fr-BE"/>
          <w14:ligatures w14:val="none"/>
        </w:rPr>
        <w:t xml:space="preserve">/ </w:t>
      </w:r>
      <w:r w:rsidR="00B44DFA">
        <w:rPr>
          <w:rFonts w:eastAsia="Times New Roman" w:cstheme="minorHAnsi"/>
          <w:kern w:val="0"/>
          <w:lang w:eastAsia="fr-BE"/>
          <w14:ligatures w14:val="none"/>
        </w:rPr>
        <w:t>seringue préremplie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».</w:t>
      </w:r>
    </w:p>
    <w:p w14:paraId="0E3475C7" w14:textId="77777777" w:rsidR="004C21B9" w:rsidRPr="00B309A3" w:rsidRDefault="004C21B9" w:rsidP="009E5734">
      <w:pPr>
        <w:pStyle w:val="Paragraphedeliste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Déclamper la voie.</w:t>
      </w:r>
    </w:p>
    <w:p w14:paraId="5B394E0B" w14:textId="79A6381E" w:rsidR="00D17AE8" w:rsidRDefault="004C21B9" w:rsidP="008D1BAE">
      <w:pPr>
        <w:pStyle w:val="Paragraphedeliste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9F6CE6">
        <w:rPr>
          <w:rFonts w:eastAsia="Times New Roman" w:cstheme="minorHAnsi"/>
          <w:kern w:val="0"/>
          <w:lang w:eastAsia="fr-BE"/>
          <w14:ligatures w14:val="none"/>
        </w:rPr>
        <w:t>Purger en utilisa</w:t>
      </w:r>
      <w:r w:rsidR="00B44DFA" w:rsidRPr="009F6CE6">
        <w:rPr>
          <w:rFonts w:eastAsia="Times New Roman" w:cstheme="minorHAnsi"/>
          <w:kern w:val="0"/>
          <w:lang w:eastAsia="fr-BE"/>
          <w14:ligatures w14:val="none"/>
        </w:rPr>
        <w:t>nt la technique du</w:t>
      </w:r>
      <w:r w:rsidR="009F6CE6" w:rsidRPr="009F6CE6">
        <w:rPr>
          <w:rFonts w:eastAsia="Times New Roman" w:cstheme="minorHAnsi"/>
          <w:kern w:val="0"/>
          <w:lang w:eastAsia="fr-BE"/>
          <w14:ligatures w14:val="none"/>
        </w:rPr>
        <w:t xml:space="preserve"> « push</w:t>
      </w:r>
      <w:r w:rsidR="00B44DFA" w:rsidRPr="009F6CE6">
        <w:rPr>
          <w:rFonts w:eastAsia="Times New Roman" w:cstheme="minorHAnsi"/>
          <w:kern w:val="0"/>
          <w:lang w:eastAsia="fr-BE"/>
          <w14:ligatures w14:val="none"/>
        </w:rPr>
        <w:t>-</w:t>
      </w:r>
      <w:r w:rsidR="009F6CE6" w:rsidRPr="009F6CE6">
        <w:rPr>
          <w:rFonts w:eastAsia="Times New Roman" w:cstheme="minorHAnsi"/>
          <w:kern w:val="0"/>
          <w:lang w:eastAsia="fr-BE"/>
          <w14:ligatures w14:val="none"/>
        </w:rPr>
        <w:t>pause »</w:t>
      </w:r>
      <w:r w:rsidRPr="009F6CE6">
        <w:rPr>
          <w:rFonts w:eastAsia="Times New Roman" w:cstheme="minorHAnsi"/>
          <w:kern w:val="0"/>
          <w:lang w:eastAsia="fr-BE"/>
          <w14:ligatures w14:val="none"/>
        </w:rPr>
        <w:t xml:space="preserve"> en 3 séquences. </w:t>
      </w:r>
    </w:p>
    <w:p w14:paraId="09D73713" w14:textId="77777777" w:rsidR="009F6CE6" w:rsidRDefault="009F6CE6" w:rsidP="009F6CE6">
      <w:pPr>
        <w:pStyle w:val="Paragraphedeliste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>
        <w:rPr>
          <w:rFonts w:eastAsia="Times New Roman"/>
        </w:rPr>
        <w:t>Clamper le temps de la déconnexion de la seringue pour éviter le reflux et l’entrée d’air à l’extrémité distale du cathéter interne lors du rinçage.</w:t>
      </w:r>
    </w:p>
    <w:p w14:paraId="20689026" w14:textId="77777777" w:rsidR="009F6CE6" w:rsidRDefault="009F6CE6" w:rsidP="009F6CE6">
      <w:pPr>
        <w:pStyle w:val="Paragraphedeliste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>
        <w:rPr>
          <w:rFonts w:eastAsia="Times New Roman" w:cstheme="minorHAnsi"/>
          <w:kern w:val="0"/>
          <w:lang w:eastAsia="fr-BE"/>
          <w14:ligatures w14:val="none"/>
        </w:rPr>
        <w:t>Déclamper la voie.</w:t>
      </w:r>
    </w:p>
    <w:p w14:paraId="7DC4DA8E" w14:textId="77777777" w:rsidR="009F6CE6" w:rsidRPr="009F6CE6" w:rsidRDefault="009F6CE6" w:rsidP="009F6CE6">
      <w:pPr>
        <w:pStyle w:val="Paragraphedeliste"/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2E56C5EE" w14:textId="316CC45A" w:rsidR="00D17AE8" w:rsidRPr="007B1A8E" w:rsidRDefault="00D4155F" w:rsidP="00D17AE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iCs/>
          <w:kern w:val="0"/>
          <w:u w:val="single"/>
          <w:lang w:eastAsia="fr-BE"/>
          <w14:ligatures w14:val="none"/>
        </w:rPr>
      </w:pPr>
      <w:r w:rsidRPr="007B1A8E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6</w:t>
      </w:r>
      <w:r w:rsidR="00D17AE8" w:rsidRPr="007B1A8E">
        <w:rPr>
          <w:rFonts w:eastAsia="Times New Roman" w:cstheme="minorHAnsi"/>
          <w:b/>
          <w:bCs/>
          <w:i/>
          <w:iCs/>
          <w:kern w:val="0"/>
          <w:u w:val="single"/>
          <w:vertAlign w:val="superscript"/>
          <w:lang w:eastAsia="fr-BE"/>
          <w14:ligatures w14:val="none"/>
        </w:rPr>
        <w:t>ème</w:t>
      </w:r>
      <w:r w:rsidR="00D17AE8" w:rsidRPr="007B1A8E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temps : fin du soin :</w:t>
      </w:r>
    </w:p>
    <w:p w14:paraId="56D39712" w14:textId="77777777" w:rsidR="00D17AE8" w:rsidRPr="00B309A3" w:rsidRDefault="00730A1E" w:rsidP="00D17AE8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Retirer le masque au patient.</w:t>
      </w:r>
    </w:p>
    <w:p w14:paraId="0492444B" w14:textId="77777777" w:rsidR="00D17AE8" w:rsidRPr="00B309A3" w:rsidRDefault="00730A1E" w:rsidP="00730A1E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Réinstaller le patient dans une position confortable.</w:t>
      </w:r>
    </w:p>
    <w:p w14:paraId="39A06FEF" w14:textId="0AD1149B" w:rsidR="00D17AE8" w:rsidRPr="00B309A3" w:rsidRDefault="00730A1E" w:rsidP="00730A1E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Jeter les déchets dans la poubelle spécifique</w:t>
      </w:r>
      <w:r w:rsidR="007B1A8E">
        <w:rPr>
          <w:rFonts w:eastAsia="Times New Roman" w:cstheme="minorHAnsi"/>
          <w:kern w:val="0"/>
          <w:lang w:eastAsia="fr-BE"/>
          <w14:ligatures w14:val="none"/>
        </w:rPr>
        <w:t xml:space="preserve"> (cfr fiche informative jointe)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. </w:t>
      </w:r>
    </w:p>
    <w:p w14:paraId="6302A83F" w14:textId="5F72E98D" w:rsidR="00D17AE8" w:rsidRPr="00B309A3" w:rsidRDefault="00730A1E" w:rsidP="00730A1E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B309A3">
        <w:rPr>
          <w:rFonts w:eastAsia="Times New Roman" w:cstheme="minorHAnsi"/>
          <w:kern w:val="0"/>
          <w:lang w:eastAsia="fr-BE"/>
          <w14:ligatures w14:val="none"/>
        </w:rPr>
        <w:t>DHA: 30 sec</w:t>
      </w:r>
      <w:r w:rsidR="007B1A8E">
        <w:rPr>
          <w:rFonts w:eastAsia="Times New Roman" w:cstheme="minorHAnsi"/>
          <w:kern w:val="0"/>
          <w:lang w:eastAsia="fr-BE"/>
          <w14:ligatures w14:val="none"/>
        </w:rPr>
        <w:t>ondes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3350BC36" w14:textId="237F1743" w:rsidR="00662181" w:rsidRPr="00B309A3" w:rsidRDefault="00705A01" w:rsidP="001C01FB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>
        <w:rPr>
          <w:rFonts w:eastAsia="Times New Roman" w:cstheme="minorHAnsi"/>
          <w:kern w:val="0"/>
          <w:lang w:eastAsia="fr-BE"/>
          <w14:ligatures w14:val="none"/>
        </w:rPr>
        <w:t>Si nécessaire,</w:t>
      </w:r>
      <w:r w:rsidRPr="00B309A3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fr-BE"/>
          <w14:ligatures w14:val="none"/>
        </w:rPr>
        <w:t>n</w:t>
      </w:r>
      <w:r w:rsidR="00730A1E" w:rsidRPr="00B309A3">
        <w:rPr>
          <w:rFonts w:eastAsia="Times New Roman" w:cstheme="minorHAnsi"/>
          <w:kern w:val="0"/>
          <w:lang w:eastAsia="fr-BE"/>
          <w14:ligatures w14:val="none"/>
        </w:rPr>
        <w:t xml:space="preserve">oter les observations dans le </w:t>
      </w:r>
      <w:r w:rsidR="007B1A8E">
        <w:rPr>
          <w:rFonts w:eastAsia="Times New Roman" w:cstheme="minorHAnsi"/>
          <w:kern w:val="0"/>
          <w:lang w:eastAsia="fr-BE"/>
          <w14:ligatures w14:val="none"/>
        </w:rPr>
        <w:t xml:space="preserve">carnet de suivi </w:t>
      </w:r>
      <w:r w:rsidR="00730A1E" w:rsidRPr="00B309A3">
        <w:rPr>
          <w:rFonts w:eastAsia="Times New Roman" w:cstheme="minorHAnsi"/>
          <w:kern w:val="0"/>
          <w:lang w:eastAsia="fr-BE"/>
          <w14:ligatures w14:val="none"/>
        </w:rPr>
        <w:t>du patient.</w:t>
      </w:r>
    </w:p>
    <w:sectPr w:rsidR="00662181" w:rsidRPr="00B309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7F1C7" w14:textId="77777777" w:rsidR="00B453C5" w:rsidRDefault="00B453C5" w:rsidP="00622580">
      <w:pPr>
        <w:spacing w:after="0" w:line="240" w:lineRule="auto"/>
      </w:pPr>
      <w:r>
        <w:separator/>
      </w:r>
    </w:p>
  </w:endnote>
  <w:endnote w:type="continuationSeparator" w:id="0">
    <w:p w14:paraId="0FDAE035" w14:textId="77777777" w:rsidR="00B453C5" w:rsidRDefault="00B453C5" w:rsidP="00622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76292"/>
      <w:docPartObj>
        <w:docPartGallery w:val="Page Numbers (Bottom of Page)"/>
        <w:docPartUnique/>
      </w:docPartObj>
    </w:sdtPr>
    <w:sdtEndPr/>
    <w:sdtContent>
      <w:p w14:paraId="4D585E27" w14:textId="4F53E130" w:rsidR="008E56E4" w:rsidRDefault="008E56E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DFA" w:rsidRPr="00B44DFA">
          <w:rPr>
            <w:noProof/>
            <w:lang w:val="fr-FR"/>
          </w:rPr>
          <w:t>1</w:t>
        </w:r>
        <w:r>
          <w:fldChar w:fldCharType="end"/>
        </w:r>
      </w:p>
    </w:sdtContent>
  </w:sdt>
  <w:p w14:paraId="13B0ED20" w14:textId="77777777" w:rsidR="008E56E4" w:rsidRPr="008E56E4" w:rsidRDefault="008E56E4" w:rsidP="008E56E4">
    <w:pPr>
      <w:pStyle w:val="Pieddepage"/>
    </w:pPr>
    <w:r>
      <w:rPr>
        <w:rFonts w:ascii="Calibri" w:hAnsi="Calibri" w:cs="Calibri"/>
        <w:color w:val="212121"/>
      </w:rPr>
      <w:t>231004 PSO_INFE_V00_</w:t>
    </w:r>
    <w:r w:rsidRPr="008E56E4">
      <w:rPr>
        <w:rFonts w:eastAsia="Times New Roman" w:cstheme="minorHAnsi"/>
        <w:b/>
        <w:bCs/>
        <w:kern w:val="0"/>
        <w:sz w:val="28"/>
        <w:szCs w:val="28"/>
        <w:lang w:eastAsia="fr-BE"/>
        <w14:ligatures w14:val="none"/>
      </w:rPr>
      <w:t xml:space="preserve"> </w:t>
    </w:r>
    <w:r w:rsidRPr="008E56E4">
      <w:rPr>
        <w:rFonts w:eastAsia="Times New Roman" w:cstheme="minorHAnsi"/>
        <w:bCs/>
        <w:kern w:val="0"/>
        <w:lang w:eastAsia="fr-BE"/>
        <w14:ligatures w14:val="none"/>
      </w:rPr>
      <w:t>Procédure de changement de pansement d’une PICCLine/MIDLine</w:t>
    </w:r>
    <w:r w:rsidRPr="008E56E4">
      <w:rPr>
        <w:rFonts w:eastAsia="Times New Roman" w:cstheme="minorHAnsi"/>
        <w:kern w:val="0"/>
        <w:lang w:eastAsia="fr-BE"/>
        <w14:ligatures w14:val="none"/>
      </w:rPr>
      <w:t xml:space="preserve"> maintenue en place grâce à une fixation implantée (</w:t>
    </w:r>
    <w:r w:rsidRPr="008E56E4">
      <w:rPr>
        <w:rFonts w:eastAsia="Times New Roman" w:cstheme="minorHAnsi"/>
        <w:bCs/>
        <w:kern w:val="0"/>
        <w:lang w:eastAsia="fr-BE"/>
        <w14:ligatures w14:val="none"/>
      </w:rPr>
      <w:t>Securacath</w:t>
    </w:r>
    <w:r w:rsidRPr="008E56E4">
      <w:rPr>
        <w:rFonts w:eastAsia="Times New Roman" w:cstheme="minorHAnsi"/>
        <w:kern w:val="0"/>
        <w:lang w:eastAsia="fr-BE"/>
        <w14:ligatures w14:val="none"/>
      </w:rPr>
      <w:t>)</w:t>
    </w:r>
  </w:p>
  <w:p w14:paraId="00FE67EF" w14:textId="0A558B90" w:rsidR="00B309A3" w:rsidRDefault="008E56E4">
    <w:pPr>
      <w:pStyle w:val="Pieddepage"/>
    </w:pPr>
    <w:r>
      <w:rPr>
        <w:noProof/>
        <w:lang w:eastAsia="fr-BE"/>
      </w:rPr>
      <w:drawing>
        <wp:inline distT="0" distB="0" distL="0" distR="0" wp14:anchorId="0ED7CF8F" wp14:editId="02704989">
          <wp:extent cx="2091690" cy="305347"/>
          <wp:effectExtent l="0" t="0" r="3810" b="0"/>
          <wp:docPr id="42235460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707" cy="31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87B58" w14:textId="77777777" w:rsidR="00B453C5" w:rsidRDefault="00B453C5" w:rsidP="00622580">
      <w:pPr>
        <w:spacing w:after="0" w:line="240" w:lineRule="auto"/>
      </w:pPr>
      <w:bookmarkStart w:id="0" w:name="_Hlk147749688"/>
      <w:bookmarkEnd w:id="0"/>
      <w:r>
        <w:separator/>
      </w:r>
    </w:p>
  </w:footnote>
  <w:footnote w:type="continuationSeparator" w:id="0">
    <w:p w14:paraId="044DCAFF" w14:textId="77777777" w:rsidR="00B453C5" w:rsidRDefault="00B453C5" w:rsidP="00622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356A" w14:textId="20108495" w:rsidR="00622580" w:rsidRDefault="00622580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B1023" wp14:editId="69B805DC">
              <wp:simplePos x="0" y="0"/>
              <wp:positionH relativeFrom="column">
                <wp:posOffset>-598805</wp:posOffset>
              </wp:positionH>
              <wp:positionV relativeFrom="paragraph">
                <wp:posOffset>-182880</wp:posOffset>
              </wp:positionV>
              <wp:extent cx="6858000" cy="590550"/>
              <wp:effectExtent l="19050" t="19050" r="38100" b="38100"/>
              <wp:wrapNone/>
              <wp:docPr id="1673018806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57150">
                        <a:solidFill>
                          <a:srgbClr val="00B050"/>
                        </a:solidFill>
                      </a:ln>
                    </wps:spPr>
                    <wps:txbx>
                      <w:txbxContent>
                        <w:p w14:paraId="2D3EBD83" w14:textId="41286B2E" w:rsidR="00622580" w:rsidRPr="00B309A3" w:rsidRDefault="00622580" w:rsidP="00622580">
                          <w:pPr>
                            <w:shd w:val="clear" w:color="auto" w:fill="FFFFFF"/>
                            <w:spacing w:after="0" w:line="240" w:lineRule="auto"/>
                            <w:textAlignment w:val="baseline"/>
                            <w:rPr>
                              <w:rFonts w:eastAsia="Times New Roman" w:cstheme="minorHAnsi"/>
                              <w:kern w:val="0"/>
                              <w:sz w:val="28"/>
                              <w:szCs w:val="28"/>
                              <w:lang w:eastAsia="fr-BE"/>
                              <w14:ligatures w14:val="none"/>
                            </w:rPr>
                          </w:pPr>
                          <w:r w:rsidRPr="00B309A3">
                            <w:rPr>
                              <w:rFonts w:eastAsia="Times New Roman" w:cstheme="minorHAnsi"/>
                              <w:b/>
                              <w:bCs/>
                              <w:kern w:val="0"/>
                              <w:sz w:val="28"/>
                              <w:szCs w:val="28"/>
                              <w:lang w:eastAsia="fr-BE"/>
                              <w14:ligatures w14:val="none"/>
                            </w:rPr>
                            <w:t>Procédure de changement de pansement d’une PICCLine/MIDLine</w:t>
                          </w:r>
                          <w:r w:rsidRPr="00B309A3">
                            <w:rPr>
                              <w:rFonts w:eastAsia="Times New Roman" w:cstheme="minorHAnsi"/>
                              <w:kern w:val="0"/>
                              <w:sz w:val="28"/>
                              <w:szCs w:val="28"/>
                              <w:lang w:eastAsia="fr-BE"/>
                              <w14:ligatures w14:val="none"/>
                            </w:rPr>
                            <w:t xml:space="preserve"> maintenue en place grâce à une fixation implantée (</w:t>
                          </w:r>
                          <w:r w:rsidRPr="00B309A3">
                            <w:rPr>
                              <w:rFonts w:eastAsia="Times New Roman" w:cstheme="minorHAnsi"/>
                              <w:b/>
                              <w:bCs/>
                              <w:kern w:val="0"/>
                              <w:sz w:val="28"/>
                              <w:szCs w:val="28"/>
                              <w:lang w:eastAsia="fr-BE"/>
                              <w14:ligatures w14:val="none"/>
                            </w:rPr>
                            <w:t>Securacath</w:t>
                          </w:r>
                          <w:r w:rsidR="00B44DFA">
                            <w:rPr>
                              <w:rFonts w:eastAsia="Times New Roman" w:cstheme="minorHAnsi"/>
                              <w:b/>
                              <w:bCs/>
                              <w:kern w:val="0"/>
                              <w:sz w:val="28"/>
                              <w:szCs w:val="28"/>
                              <w:lang w:eastAsia="fr-BE"/>
                              <w14:ligatures w14:val="none"/>
                            </w:rPr>
                            <w:t>®</w:t>
                          </w:r>
                          <w:r w:rsidRPr="00B309A3">
                            <w:rPr>
                              <w:rFonts w:eastAsia="Times New Roman" w:cstheme="minorHAnsi"/>
                              <w:kern w:val="0"/>
                              <w:sz w:val="28"/>
                              <w:szCs w:val="28"/>
                              <w:lang w:eastAsia="fr-BE"/>
                              <w14:ligatures w14:val="none"/>
                            </w:rPr>
                            <w:t>)</w:t>
                          </w:r>
                        </w:p>
                        <w:p w14:paraId="493D9858" w14:textId="77777777" w:rsidR="00622580" w:rsidRDefault="0062258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BB102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7.15pt;margin-top:-14.4pt;width:540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" fillcolor="white [3201]" strokecolor="#00b050" strokeweight="4.5pt">
              <v:textbox>
                <w:txbxContent>
                  <w:p w14:paraId="2D3EBD83" w14:textId="41286B2E" w:rsidR="00622580" w:rsidRPr="00B309A3" w:rsidRDefault="00622580" w:rsidP="00622580">
                    <w:pPr>
                      <w:shd w:val="clear" w:color="auto" w:fill="FFFFFF"/>
                      <w:spacing w:after="0" w:line="240" w:lineRule="auto"/>
                      <w:textAlignment w:val="baseline"/>
                      <w:rPr>
                        <w:rFonts w:eastAsia="Times New Roman" w:cstheme="minorHAnsi"/>
                        <w:kern w:val="0"/>
                        <w:sz w:val="28"/>
                        <w:szCs w:val="28"/>
                        <w:lang w:eastAsia="fr-BE"/>
                        <w14:ligatures w14:val="none"/>
                      </w:rPr>
                    </w:pPr>
                    <w:r w:rsidRPr="00B309A3">
                      <w:rPr>
                        <w:rFonts w:eastAsia="Times New Roman" w:cstheme="minorHAnsi"/>
                        <w:b/>
                        <w:bCs/>
                        <w:kern w:val="0"/>
                        <w:sz w:val="28"/>
                        <w:szCs w:val="28"/>
                        <w:lang w:eastAsia="fr-BE"/>
                        <w14:ligatures w14:val="none"/>
                      </w:rPr>
                      <w:t>Procédure de changement de pansement d’une PICCLine/MIDLine</w:t>
                    </w:r>
                    <w:r w:rsidRPr="00B309A3">
                      <w:rPr>
                        <w:rFonts w:eastAsia="Times New Roman" w:cstheme="minorHAnsi"/>
                        <w:kern w:val="0"/>
                        <w:sz w:val="28"/>
                        <w:szCs w:val="28"/>
                        <w:lang w:eastAsia="fr-BE"/>
                        <w14:ligatures w14:val="none"/>
                      </w:rPr>
                      <w:t xml:space="preserve"> maintenue en place grâce à une fixation implantée (</w:t>
                    </w:r>
                    <w:r w:rsidRPr="00B309A3">
                      <w:rPr>
                        <w:rFonts w:eastAsia="Times New Roman" w:cstheme="minorHAnsi"/>
                        <w:b/>
                        <w:bCs/>
                        <w:kern w:val="0"/>
                        <w:sz w:val="28"/>
                        <w:szCs w:val="28"/>
                        <w:lang w:eastAsia="fr-BE"/>
                        <w14:ligatures w14:val="none"/>
                      </w:rPr>
                      <w:t>Securacath</w:t>
                    </w:r>
                    <w:r w:rsidR="00B44DFA">
                      <w:rPr>
                        <w:rFonts w:eastAsia="Times New Roman" w:cstheme="minorHAnsi"/>
                        <w:b/>
                        <w:bCs/>
                        <w:kern w:val="0"/>
                        <w:sz w:val="28"/>
                        <w:szCs w:val="28"/>
                        <w:lang w:eastAsia="fr-BE"/>
                        <w14:ligatures w14:val="none"/>
                      </w:rPr>
                      <w:t>®</w:t>
                    </w:r>
                    <w:r w:rsidRPr="00B309A3">
                      <w:rPr>
                        <w:rFonts w:eastAsia="Times New Roman" w:cstheme="minorHAnsi"/>
                        <w:kern w:val="0"/>
                        <w:sz w:val="28"/>
                        <w:szCs w:val="28"/>
                        <w:lang w:eastAsia="fr-BE"/>
                        <w14:ligatures w14:val="none"/>
                      </w:rPr>
                      <w:t>)</w:t>
                    </w:r>
                  </w:p>
                  <w:p w14:paraId="493D9858" w14:textId="77777777" w:rsidR="00622580" w:rsidRDefault="0062258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607C"/>
    <w:multiLevelType w:val="hybridMultilevel"/>
    <w:tmpl w:val="9190BB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59A"/>
    <w:multiLevelType w:val="hybridMultilevel"/>
    <w:tmpl w:val="64D6F3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1B2B"/>
    <w:multiLevelType w:val="hybridMultilevel"/>
    <w:tmpl w:val="9CF4B5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F5FE8"/>
    <w:multiLevelType w:val="hybridMultilevel"/>
    <w:tmpl w:val="461C3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3B91"/>
    <w:multiLevelType w:val="hybridMultilevel"/>
    <w:tmpl w:val="BF9C51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66CF7"/>
    <w:multiLevelType w:val="hybridMultilevel"/>
    <w:tmpl w:val="2ACAD0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D3AF0"/>
    <w:multiLevelType w:val="hybridMultilevel"/>
    <w:tmpl w:val="75DE49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D7287"/>
    <w:multiLevelType w:val="hybridMultilevel"/>
    <w:tmpl w:val="C9CA01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F5D40"/>
    <w:multiLevelType w:val="hybridMultilevel"/>
    <w:tmpl w:val="758615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B30F8"/>
    <w:multiLevelType w:val="hybridMultilevel"/>
    <w:tmpl w:val="A66E40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0173C"/>
    <w:multiLevelType w:val="hybridMultilevel"/>
    <w:tmpl w:val="2C3EA544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E47363"/>
    <w:multiLevelType w:val="hybridMultilevel"/>
    <w:tmpl w:val="EE5E4C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94168"/>
    <w:multiLevelType w:val="hybridMultilevel"/>
    <w:tmpl w:val="10F04310"/>
    <w:lvl w:ilvl="0" w:tplc="EDCC3C98">
      <w:start w:val="30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F759D1"/>
    <w:multiLevelType w:val="hybridMultilevel"/>
    <w:tmpl w:val="F976B6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34A8E"/>
    <w:multiLevelType w:val="hybridMultilevel"/>
    <w:tmpl w:val="55F896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322E6"/>
    <w:multiLevelType w:val="hybridMultilevel"/>
    <w:tmpl w:val="0A0EF9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0"/>
  </w:num>
  <w:num w:numId="5">
    <w:abstractNumId w:val="15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1"/>
  </w:num>
  <w:num w:numId="12">
    <w:abstractNumId w:val="6"/>
  </w:num>
  <w:num w:numId="13">
    <w:abstractNumId w:val="8"/>
  </w:num>
  <w:num w:numId="14">
    <w:abstractNumId w:val="12"/>
  </w:num>
  <w:num w:numId="15">
    <w:abstractNumId w:val="10"/>
  </w:num>
  <w:num w:numId="16">
    <w:abstractNumId w:val="14"/>
  </w:num>
  <w:num w:numId="1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A1E"/>
    <w:rsid w:val="000B738E"/>
    <w:rsid w:val="00115732"/>
    <w:rsid w:val="001C01FB"/>
    <w:rsid w:val="001D09A7"/>
    <w:rsid w:val="001E19A4"/>
    <w:rsid w:val="001E38DE"/>
    <w:rsid w:val="00216BE3"/>
    <w:rsid w:val="00252FEF"/>
    <w:rsid w:val="00263FBE"/>
    <w:rsid w:val="002970DF"/>
    <w:rsid w:val="002B5379"/>
    <w:rsid w:val="002B7C0C"/>
    <w:rsid w:val="00303DDF"/>
    <w:rsid w:val="003139AC"/>
    <w:rsid w:val="00354698"/>
    <w:rsid w:val="003B74B7"/>
    <w:rsid w:val="004132E1"/>
    <w:rsid w:val="004C21B9"/>
    <w:rsid w:val="004E05F6"/>
    <w:rsid w:val="00565DF2"/>
    <w:rsid w:val="00622580"/>
    <w:rsid w:val="00662181"/>
    <w:rsid w:val="006900A9"/>
    <w:rsid w:val="006D4E3A"/>
    <w:rsid w:val="006E7985"/>
    <w:rsid w:val="00705A01"/>
    <w:rsid w:val="00713113"/>
    <w:rsid w:val="007256C3"/>
    <w:rsid w:val="00730A1E"/>
    <w:rsid w:val="00763DE9"/>
    <w:rsid w:val="007A60F4"/>
    <w:rsid w:val="007B1A8E"/>
    <w:rsid w:val="007E70C0"/>
    <w:rsid w:val="008133D1"/>
    <w:rsid w:val="0081490B"/>
    <w:rsid w:val="00880F15"/>
    <w:rsid w:val="008B2DAE"/>
    <w:rsid w:val="008E56E4"/>
    <w:rsid w:val="00907FAA"/>
    <w:rsid w:val="009D0D7E"/>
    <w:rsid w:val="009E5734"/>
    <w:rsid w:val="009F387F"/>
    <w:rsid w:val="009F6CE6"/>
    <w:rsid w:val="00A233D6"/>
    <w:rsid w:val="00A3131A"/>
    <w:rsid w:val="00A46E19"/>
    <w:rsid w:val="00A6634C"/>
    <w:rsid w:val="00A85799"/>
    <w:rsid w:val="00AC6319"/>
    <w:rsid w:val="00B309A3"/>
    <w:rsid w:val="00B44DFA"/>
    <w:rsid w:val="00B453C5"/>
    <w:rsid w:val="00BC4079"/>
    <w:rsid w:val="00C770EF"/>
    <w:rsid w:val="00CA7E66"/>
    <w:rsid w:val="00CE6DBB"/>
    <w:rsid w:val="00D17AE8"/>
    <w:rsid w:val="00D4155F"/>
    <w:rsid w:val="00D44C9F"/>
    <w:rsid w:val="00D753DE"/>
    <w:rsid w:val="00DA1AFB"/>
    <w:rsid w:val="00EC7E27"/>
    <w:rsid w:val="00F34C14"/>
    <w:rsid w:val="00F3572A"/>
    <w:rsid w:val="00F8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E650F"/>
  <w15:docId w15:val="{C07A753C-CF0F-4693-8228-9BD6EDDF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0A1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03D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03D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03DD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3D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3DDF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22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2580"/>
  </w:style>
  <w:style w:type="paragraph" w:styleId="Pieddepage">
    <w:name w:val="footer"/>
    <w:basedOn w:val="Normal"/>
    <w:link w:val="PieddepageCar"/>
    <w:uiPriority w:val="99"/>
    <w:unhideWhenUsed/>
    <w:rsid w:val="00622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2580"/>
  </w:style>
  <w:style w:type="paragraph" w:customStyle="1" w:styleId="xmsonormal">
    <w:name w:val="x_msonormal"/>
    <w:basedOn w:val="Normal"/>
    <w:rsid w:val="00B3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4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27CFC-ADD4-4D94-99A7-0105C53D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925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Laurent</dc:creator>
  <cp:lastModifiedBy>ROMEDENNE Anne-Sophie</cp:lastModifiedBy>
  <cp:revision>9</cp:revision>
  <cp:lastPrinted>2023-08-07T11:46:00Z</cp:lastPrinted>
  <dcterms:created xsi:type="dcterms:W3CDTF">2023-09-26T14:10:00Z</dcterms:created>
  <dcterms:modified xsi:type="dcterms:W3CDTF">2025-02-11T12:23:00Z</dcterms:modified>
</cp:coreProperties>
</file>